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0A5" w:rsidRPr="002977D4" w:rsidRDefault="005800A5" w:rsidP="005800A5">
      <w:pPr>
        <w:pStyle w:val="a3"/>
        <w:numPr>
          <w:ilvl w:val="0"/>
          <w:numId w:val="30"/>
        </w:numPr>
        <w:spacing w:before="120" w:after="120" w:line="0" w:lineRule="atLeast"/>
        <w:contextualSpacing w:val="0"/>
        <w:rPr>
          <w:rFonts w:ascii="Times New Roman" w:hAnsi="Times New Roman" w:cs="Times New Roman"/>
          <w:b/>
        </w:rPr>
      </w:pPr>
      <w:r w:rsidRPr="002977D4">
        <w:rPr>
          <w:rFonts w:ascii="Times New Roman" w:hAnsi="Times New Roman" w:cs="Times New Roman"/>
          <w:b/>
        </w:rPr>
        <w:t>ОП №3 - ТЕХНИЧЕСКИ СПЕЦИФИКАЦИИ И ЗАДАНИЕ ЗА ПРОЕКТИРАНЕ:</w:t>
      </w:r>
    </w:p>
    <w:p w:rsidR="005800A5" w:rsidRPr="002977D4" w:rsidRDefault="005800A5" w:rsidP="005800A5">
      <w:pPr>
        <w:pStyle w:val="a3"/>
        <w:numPr>
          <w:ilvl w:val="1"/>
          <w:numId w:val="30"/>
        </w:numPr>
        <w:spacing w:before="120" w:after="120" w:line="0" w:lineRule="atLeast"/>
        <w:contextualSpacing w:val="0"/>
      </w:pPr>
      <w:r w:rsidRPr="002977D4">
        <w:rPr>
          <w:rFonts w:ascii="Times New Roman" w:hAnsi="Times New Roman" w:cs="Times New Roman"/>
        </w:rPr>
        <w:t xml:space="preserve">ОП №3 Преработка на „Проект за реконструкция на ул. “Хан Пресиян от </w:t>
      </w:r>
      <w:proofErr w:type="spellStart"/>
      <w:r w:rsidRPr="002977D4">
        <w:rPr>
          <w:rFonts w:ascii="Times New Roman" w:hAnsi="Times New Roman" w:cs="Times New Roman"/>
        </w:rPr>
        <w:t>о.т</w:t>
      </w:r>
      <w:proofErr w:type="spellEnd"/>
      <w:r w:rsidRPr="002977D4">
        <w:rPr>
          <w:rFonts w:ascii="Times New Roman" w:hAnsi="Times New Roman" w:cs="Times New Roman"/>
        </w:rPr>
        <w:t xml:space="preserve">. 142 до </w:t>
      </w:r>
      <w:proofErr w:type="spellStart"/>
      <w:r w:rsidRPr="002977D4">
        <w:rPr>
          <w:rFonts w:ascii="Times New Roman" w:hAnsi="Times New Roman" w:cs="Times New Roman"/>
        </w:rPr>
        <w:t>о.т</w:t>
      </w:r>
      <w:proofErr w:type="spellEnd"/>
      <w:r w:rsidRPr="002977D4">
        <w:rPr>
          <w:rFonts w:ascii="Times New Roman" w:hAnsi="Times New Roman" w:cs="Times New Roman"/>
        </w:rPr>
        <w:t xml:space="preserve">. </w:t>
      </w:r>
      <w:r w:rsidRPr="002977D4">
        <w:t>630“</w:t>
      </w:r>
    </w:p>
    <w:p w:rsidR="005800A5" w:rsidRDefault="005800A5" w:rsidP="00236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0A5" w:rsidRDefault="005800A5" w:rsidP="00236C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DA1" w:rsidRPr="00236C68" w:rsidRDefault="00236C68" w:rsidP="00236C6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6C68">
        <w:rPr>
          <w:rFonts w:ascii="Times New Roman" w:hAnsi="Times New Roman" w:cs="Times New Roman"/>
          <w:b/>
          <w:sz w:val="24"/>
          <w:szCs w:val="24"/>
        </w:rPr>
        <w:t xml:space="preserve">ПРЕРАБОТКА НА ПРОЕКТ ЗА РЕКОНСТРУКЦИЯ НА УЛИЦА „ХАН ПРЕСИЯН“ от </w:t>
      </w:r>
      <w:proofErr w:type="spellStart"/>
      <w:r w:rsidRPr="00236C68">
        <w:rPr>
          <w:rFonts w:ascii="Times New Roman" w:hAnsi="Times New Roman" w:cs="Times New Roman"/>
          <w:b/>
          <w:sz w:val="24"/>
          <w:szCs w:val="24"/>
        </w:rPr>
        <w:t>осова</w:t>
      </w:r>
      <w:proofErr w:type="spellEnd"/>
      <w:r w:rsidRPr="00236C68">
        <w:rPr>
          <w:rFonts w:ascii="Times New Roman" w:hAnsi="Times New Roman" w:cs="Times New Roman"/>
          <w:b/>
          <w:sz w:val="24"/>
          <w:szCs w:val="24"/>
        </w:rPr>
        <w:t xml:space="preserve"> точка 142 до ос.т 630   </w:t>
      </w:r>
      <w:r w:rsidR="00641DA1" w:rsidRPr="00236C68">
        <w:rPr>
          <w:rFonts w:ascii="Times New Roman" w:hAnsi="Times New Roman" w:cs="Times New Roman"/>
          <w:b/>
          <w:sz w:val="24"/>
          <w:szCs w:val="24"/>
        </w:rPr>
        <w:t>ГР. ПЕЩЕРА, ОБЩИНА ПЕЩЕРА“</w:t>
      </w:r>
    </w:p>
    <w:p w:rsidR="00641DA1" w:rsidRPr="00236C68" w:rsidRDefault="00641DA1" w:rsidP="00641D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68">
        <w:rPr>
          <w:rFonts w:ascii="Times New Roman" w:hAnsi="Times New Roman" w:cs="Times New Roman"/>
          <w:b/>
          <w:sz w:val="24"/>
          <w:szCs w:val="24"/>
        </w:rPr>
        <w:t xml:space="preserve">І.ОСНОВАНИЕ И ЦЕЛ НА ЗАДАНИЕТО </w:t>
      </w:r>
    </w:p>
    <w:p w:rsidR="002D617E" w:rsidRDefault="00641DA1" w:rsidP="00641DA1">
      <w:pPr>
        <w:jc w:val="both"/>
        <w:rPr>
          <w:rFonts w:ascii="Times New Roman" w:hAnsi="Times New Roman" w:cs="Times New Roman"/>
          <w:sz w:val="24"/>
          <w:szCs w:val="24"/>
        </w:rPr>
      </w:pPr>
      <w:r w:rsidRPr="00236C68">
        <w:rPr>
          <w:rFonts w:ascii="Times New Roman" w:hAnsi="Times New Roman" w:cs="Times New Roman"/>
          <w:sz w:val="24"/>
          <w:szCs w:val="24"/>
        </w:rPr>
        <w:t xml:space="preserve">       1. Настоящото задание за пр</w:t>
      </w:r>
      <w:r w:rsidR="00236C68">
        <w:rPr>
          <w:rFonts w:ascii="Times New Roman" w:hAnsi="Times New Roman" w:cs="Times New Roman"/>
          <w:sz w:val="24"/>
          <w:szCs w:val="24"/>
        </w:rPr>
        <w:t>еработка на П</w:t>
      </w:r>
      <w:r w:rsidR="00236C68" w:rsidRPr="00236C68">
        <w:rPr>
          <w:rFonts w:ascii="Times New Roman" w:hAnsi="Times New Roman" w:cs="Times New Roman"/>
          <w:sz w:val="24"/>
          <w:szCs w:val="24"/>
        </w:rPr>
        <w:t>роект за реконструкция на улица „</w:t>
      </w:r>
      <w:r w:rsidR="00236C68">
        <w:rPr>
          <w:rFonts w:ascii="Times New Roman" w:hAnsi="Times New Roman" w:cs="Times New Roman"/>
          <w:sz w:val="24"/>
          <w:szCs w:val="24"/>
        </w:rPr>
        <w:t>Х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ан </w:t>
      </w:r>
      <w:r w:rsidR="00236C68">
        <w:rPr>
          <w:rFonts w:ascii="Times New Roman" w:hAnsi="Times New Roman" w:cs="Times New Roman"/>
          <w:sz w:val="24"/>
          <w:szCs w:val="24"/>
        </w:rPr>
        <w:t>П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ресиян“ от </w:t>
      </w:r>
      <w:proofErr w:type="spellStart"/>
      <w:r w:rsidR="00236C68" w:rsidRPr="00236C68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="00236C68" w:rsidRPr="00236C68">
        <w:rPr>
          <w:rFonts w:ascii="Times New Roman" w:hAnsi="Times New Roman" w:cs="Times New Roman"/>
          <w:sz w:val="24"/>
          <w:szCs w:val="24"/>
        </w:rPr>
        <w:t xml:space="preserve"> точка 142 до ос.т 630   гр. </w:t>
      </w:r>
      <w:r w:rsidR="00236C68">
        <w:rPr>
          <w:rFonts w:ascii="Times New Roman" w:hAnsi="Times New Roman" w:cs="Times New Roman"/>
          <w:sz w:val="24"/>
          <w:szCs w:val="24"/>
        </w:rPr>
        <w:t>П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ещера, община </w:t>
      </w:r>
      <w:r w:rsidR="00236C68">
        <w:rPr>
          <w:rFonts w:ascii="Times New Roman" w:hAnsi="Times New Roman" w:cs="Times New Roman"/>
          <w:sz w:val="24"/>
          <w:szCs w:val="24"/>
        </w:rPr>
        <w:t>П</w:t>
      </w:r>
      <w:r w:rsidR="00236C68" w:rsidRPr="00236C68">
        <w:rPr>
          <w:rFonts w:ascii="Times New Roman" w:hAnsi="Times New Roman" w:cs="Times New Roman"/>
          <w:sz w:val="24"/>
          <w:szCs w:val="24"/>
        </w:rPr>
        <w:t>ещера“</w:t>
      </w:r>
      <w:r w:rsidRPr="00236C68">
        <w:rPr>
          <w:rFonts w:ascii="Times New Roman" w:hAnsi="Times New Roman" w:cs="Times New Roman"/>
          <w:sz w:val="24"/>
          <w:szCs w:val="24"/>
        </w:rPr>
        <w:t xml:space="preserve"> </w:t>
      </w:r>
      <w:r w:rsidR="00C765B3">
        <w:rPr>
          <w:rFonts w:ascii="Times New Roman" w:hAnsi="Times New Roman" w:cs="Times New Roman"/>
          <w:sz w:val="24"/>
          <w:szCs w:val="24"/>
        </w:rPr>
        <w:t>възниква като необходимост при анализиране на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 писмо </w:t>
      </w:r>
      <w:r w:rsidR="00C765B3">
        <w:rPr>
          <w:rFonts w:ascii="Times New Roman" w:hAnsi="Times New Roman" w:cs="Times New Roman"/>
          <w:sz w:val="24"/>
          <w:szCs w:val="24"/>
        </w:rPr>
        <w:t>от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 Агенция пътна инфраструктура  с изх.№ 08-00-1078 от 06.11.2015 год., </w:t>
      </w:r>
      <w:r w:rsidR="00236C68">
        <w:rPr>
          <w:rFonts w:ascii="Times New Roman" w:hAnsi="Times New Roman" w:cs="Times New Roman"/>
          <w:sz w:val="24"/>
          <w:szCs w:val="24"/>
        </w:rPr>
        <w:t xml:space="preserve">с което е 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предоставена от Община Пещера информация </w:t>
      </w:r>
      <w:r w:rsidR="002D617E">
        <w:rPr>
          <w:rFonts w:ascii="Times New Roman" w:hAnsi="Times New Roman" w:cs="Times New Roman"/>
          <w:sz w:val="24"/>
          <w:szCs w:val="24"/>
        </w:rPr>
        <w:t>за създаване на условия за</w:t>
      </w:r>
      <w:r w:rsidR="00236C68" w:rsidRPr="00236C68">
        <w:rPr>
          <w:rFonts w:ascii="Times New Roman" w:hAnsi="Times New Roman" w:cs="Times New Roman"/>
          <w:sz w:val="24"/>
          <w:szCs w:val="24"/>
        </w:rPr>
        <w:t xml:space="preserve"> изпълнение Решение на МС за състоянието и изграденост</w:t>
      </w:r>
      <w:r w:rsidR="00C765B3">
        <w:rPr>
          <w:rFonts w:ascii="Times New Roman" w:hAnsi="Times New Roman" w:cs="Times New Roman"/>
          <w:sz w:val="24"/>
          <w:szCs w:val="24"/>
        </w:rPr>
        <w:t>т</w:t>
      </w:r>
      <w:r w:rsidR="00236C68" w:rsidRPr="00236C68">
        <w:rPr>
          <w:rFonts w:ascii="Times New Roman" w:hAnsi="Times New Roman" w:cs="Times New Roman"/>
          <w:sz w:val="24"/>
          <w:szCs w:val="24"/>
        </w:rPr>
        <w:t>а на пътна инфраструктура,</w:t>
      </w:r>
      <w:r w:rsidR="002D617E">
        <w:rPr>
          <w:rFonts w:ascii="Times New Roman" w:hAnsi="Times New Roman" w:cs="Times New Roman"/>
          <w:sz w:val="24"/>
          <w:szCs w:val="24"/>
        </w:rPr>
        <w:t xml:space="preserve"> </w:t>
      </w:r>
      <w:r w:rsidR="00236C68" w:rsidRPr="00236C68">
        <w:rPr>
          <w:rFonts w:ascii="Times New Roman" w:hAnsi="Times New Roman" w:cs="Times New Roman"/>
          <w:sz w:val="24"/>
          <w:szCs w:val="24"/>
        </w:rPr>
        <w:t>обслужваща нови и/или съществуващи индустриални зони</w:t>
      </w:r>
      <w:r w:rsidR="00236C68">
        <w:rPr>
          <w:rFonts w:ascii="Times New Roman" w:hAnsi="Times New Roman" w:cs="Times New Roman"/>
          <w:sz w:val="24"/>
          <w:szCs w:val="24"/>
        </w:rPr>
        <w:t>, за подобряване на транспортното обслужване на промишлеността в града</w:t>
      </w:r>
      <w:r w:rsidR="002D617E">
        <w:rPr>
          <w:rFonts w:ascii="Times New Roman" w:hAnsi="Times New Roman" w:cs="Times New Roman"/>
          <w:sz w:val="24"/>
          <w:szCs w:val="24"/>
        </w:rPr>
        <w:t>.</w:t>
      </w:r>
    </w:p>
    <w:p w:rsidR="002D617E" w:rsidRDefault="002D617E" w:rsidP="006A63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2.Заданието е </w:t>
      </w:r>
      <w:r w:rsidR="00641DA1" w:rsidRPr="00236C68">
        <w:rPr>
          <w:rFonts w:ascii="Times New Roman" w:hAnsi="Times New Roman" w:cs="Times New Roman"/>
          <w:sz w:val="24"/>
          <w:szCs w:val="24"/>
        </w:rPr>
        <w:t xml:space="preserve">изготвено съгласно чл.13,ал.2 от Наредба №4 за обхвата и съдържанието на инвестиционните проекти, във връзка с необходимостта за осигуряване на финансиране за </w:t>
      </w:r>
      <w:r w:rsidRPr="002D617E">
        <w:rPr>
          <w:rFonts w:ascii="Times New Roman" w:hAnsi="Times New Roman" w:cs="Times New Roman"/>
          <w:sz w:val="24"/>
          <w:szCs w:val="24"/>
        </w:rPr>
        <w:t xml:space="preserve"> реконструкция на улица „Хан Пресиян“ от </w:t>
      </w:r>
      <w:proofErr w:type="spellStart"/>
      <w:r w:rsidRPr="002D617E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Pr="002D617E">
        <w:rPr>
          <w:rFonts w:ascii="Times New Roman" w:hAnsi="Times New Roman" w:cs="Times New Roman"/>
          <w:sz w:val="24"/>
          <w:szCs w:val="24"/>
        </w:rPr>
        <w:t xml:space="preserve"> точка 142 до ос.т 630   гр. Пещера, община </w:t>
      </w:r>
      <w:r w:rsidR="006A63AB">
        <w:rPr>
          <w:rFonts w:ascii="Times New Roman" w:hAnsi="Times New Roman" w:cs="Times New Roman"/>
          <w:sz w:val="24"/>
          <w:szCs w:val="24"/>
        </w:rPr>
        <w:t>Пещера</w:t>
      </w:r>
    </w:p>
    <w:p w:rsidR="00641DA1" w:rsidRPr="00236C68" w:rsidRDefault="00641DA1" w:rsidP="002D617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C68">
        <w:rPr>
          <w:rFonts w:ascii="Times New Roman" w:hAnsi="Times New Roman" w:cs="Times New Roman"/>
          <w:b/>
          <w:sz w:val="24"/>
          <w:szCs w:val="24"/>
        </w:rPr>
        <w:t xml:space="preserve">СЪЩЕСТВУВАЩО ПОЛОЖЕНИЕ 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  </w:t>
      </w:r>
      <w:r w:rsidR="006A63A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В гр.</w:t>
      </w:r>
      <w:r w:rsidR="006A63AB">
        <w:rPr>
          <w:rFonts w:ascii="Times New Roman" w:hAnsi="Times New Roman" w:cs="Times New Roman"/>
          <w:sz w:val="24"/>
          <w:szCs w:val="24"/>
        </w:rPr>
        <w:t xml:space="preserve"> </w:t>
      </w:r>
      <w:r w:rsidRPr="002D617E">
        <w:rPr>
          <w:rFonts w:ascii="Times New Roman" w:hAnsi="Times New Roman" w:cs="Times New Roman"/>
          <w:sz w:val="24"/>
          <w:szCs w:val="24"/>
        </w:rPr>
        <w:t>Пещера, в урбанизираната територия съществува източен околовръстен  път, представляващ улица “Хан Пресиян“. Същия свързва Път ІІ-37 ,гр.Панагюрище–гр. Пазарджик – гр.Пещера   с  Път ІІІ-377 гр.Пещера-гр.Брацигово- с.Равногор.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</w:t>
      </w:r>
      <w:r w:rsidR="00472DE7">
        <w:rPr>
          <w:rFonts w:ascii="Times New Roman" w:hAnsi="Times New Roman" w:cs="Times New Roman"/>
          <w:sz w:val="24"/>
          <w:szCs w:val="24"/>
        </w:rPr>
        <w:t xml:space="preserve"> </w:t>
      </w:r>
      <w:r w:rsidR="006A63A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Около този път е разположена част от промишлена зона на гр.Пещера,</w:t>
      </w:r>
      <w:r w:rsidR="00472DE7">
        <w:rPr>
          <w:rFonts w:ascii="Times New Roman" w:hAnsi="Times New Roman" w:cs="Times New Roman"/>
          <w:sz w:val="24"/>
          <w:szCs w:val="24"/>
        </w:rPr>
        <w:t xml:space="preserve"> </w:t>
      </w:r>
      <w:r w:rsidRPr="002D617E">
        <w:rPr>
          <w:rFonts w:ascii="Times New Roman" w:hAnsi="Times New Roman" w:cs="Times New Roman"/>
          <w:sz w:val="24"/>
          <w:szCs w:val="24"/>
        </w:rPr>
        <w:t xml:space="preserve">като от него се обслужват фирми като  : Винпром Пещера, Биовет АД, </w:t>
      </w:r>
      <w:proofErr w:type="spellStart"/>
      <w:r w:rsidRPr="002D617E">
        <w:rPr>
          <w:rFonts w:ascii="Times New Roman" w:hAnsi="Times New Roman" w:cs="Times New Roman"/>
          <w:sz w:val="24"/>
          <w:szCs w:val="24"/>
        </w:rPr>
        <w:t>Гудекс</w:t>
      </w:r>
      <w:proofErr w:type="spellEnd"/>
      <w:r w:rsidR="006A63AB">
        <w:rPr>
          <w:rFonts w:ascii="Times New Roman" w:hAnsi="Times New Roman" w:cs="Times New Roman"/>
          <w:sz w:val="24"/>
          <w:szCs w:val="24"/>
        </w:rPr>
        <w:t xml:space="preserve"> АД, Сокола АД, Сортове семена </w:t>
      </w:r>
      <w:r w:rsidRPr="002D617E">
        <w:rPr>
          <w:rFonts w:ascii="Times New Roman" w:hAnsi="Times New Roman" w:cs="Times New Roman"/>
          <w:sz w:val="24"/>
          <w:szCs w:val="24"/>
        </w:rPr>
        <w:t>Топливо ЕАД , Хибриден център и други малки предприятия и фирми.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</w:t>
      </w:r>
      <w:r w:rsidR="006A63A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Улица „Хан Пресиян“ е в лошо състояние и се затруднява движението и съответно обслужването на цитираните фирми.</w:t>
      </w:r>
    </w:p>
    <w:p w:rsid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</w:t>
      </w:r>
      <w:r w:rsidR="006A63A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Община Пещера има проект за реконструкция на ул.“Хан Пресиян„.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</w:t>
      </w:r>
      <w:r w:rsidR="006A63A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Параметрите  на улицата са следните:</w:t>
      </w:r>
    </w:p>
    <w:p w:rsidR="002D617E" w:rsidRPr="002D617E" w:rsidRDefault="006A63AB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2DE7">
        <w:rPr>
          <w:rFonts w:ascii="Times New Roman" w:hAnsi="Times New Roman" w:cs="Times New Roman"/>
          <w:sz w:val="24"/>
          <w:szCs w:val="24"/>
        </w:rPr>
        <w:t>-</w:t>
      </w:r>
      <w:r w:rsidR="002D617E" w:rsidRPr="002D617E">
        <w:rPr>
          <w:rFonts w:ascii="Times New Roman" w:hAnsi="Times New Roman" w:cs="Times New Roman"/>
          <w:sz w:val="24"/>
          <w:szCs w:val="24"/>
        </w:rPr>
        <w:t>Дължина на трасето -2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2D617E" w:rsidRPr="002D617E">
        <w:rPr>
          <w:rFonts w:ascii="Times New Roman" w:hAnsi="Times New Roman" w:cs="Times New Roman"/>
          <w:sz w:val="24"/>
          <w:szCs w:val="24"/>
        </w:rPr>
        <w:t>,00 м</w:t>
      </w:r>
      <w:r w:rsidR="00472DE7">
        <w:rPr>
          <w:rFonts w:ascii="Times New Roman" w:hAnsi="Times New Roman" w:cs="Times New Roman"/>
          <w:sz w:val="24"/>
          <w:szCs w:val="24"/>
        </w:rPr>
        <w:t>.</w:t>
      </w:r>
    </w:p>
    <w:p w:rsidR="002D617E" w:rsidRPr="002D617E" w:rsidRDefault="006A63AB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2DE7">
        <w:rPr>
          <w:rFonts w:ascii="Times New Roman" w:hAnsi="Times New Roman" w:cs="Times New Roman"/>
          <w:sz w:val="24"/>
          <w:szCs w:val="24"/>
        </w:rPr>
        <w:t>-</w:t>
      </w:r>
      <w:r w:rsidR="002D617E" w:rsidRPr="002D617E">
        <w:rPr>
          <w:rFonts w:ascii="Times New Roman" w:hAnsi="Times New Roman" w:cs="Times New Roman"/>
          <w:sz w:val="24"/>
          <w:szCs w:val="24"/>
        </w:rPr>
        <w:t>Широчина на пътното платно 8,00-10,50 м., с две ленти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 xml:space="preserve">Проекта предвижда отстраняване изцяло на компрометирана настилка в пълния габарит на улицата, изграждане на нова конструкция на пътя и нова  асфалтобетонова настилка. 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Обосновката за габарит на пътя над 7,5 м  е следната: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>Действащия  подробния устройствен  план на г</w:t>
      </w:r>
      <w:r w:rsidR="006A63AB">
        <w:rPr>
          <w:rFonts w:ascii="Times New Roman" w:hAnsi="Times New Roman" w:cs="Times New Roman"/>
          <w:sz w:val="24"/>
          <w:szCs w:val="24"/>
        </w:rPr>
        <w:t>р</w:t>
      </w:r>
      <w:r w:rsidRPr="002D617E">
        <w:rPr>
          <w:rFonts w:ascii="Times New Roman" w:hAnsi="Times New Roman" w:cs="Times New Roman"/>
          <w:sz w:val="24"/>
          <w:szCs w:val="24"/>
        </w:rPr>
        <w:t>.</w:t>
      </w:r>
      <w:r w:rsidR="006A63AB">
        <w:rPr>
          <w:rFonts w:ascii="Times New Roman" w:hAnsi="Times New Roman" w:cs="Times New Roman"/>
          <w:sz w:val="24"/>
          <w:szCs w:val="24"/>
        </w:rPr>
        <w:t xml:space="preserve"> </w:t>
      </w:r>
      <w:r w:rsidRPr="002D617E">
        <w:rPr>
          <w:rFonts w:ascii="Times New Roman" w:hAnsi="Times New Roman" w:cs="Times New Roman"/>
          <w:sz w:val="24"/>
          <w:szCs w:val="24"/>
        </w:rPr>
        <w:t>Пещера е одобрен през 1985 год.Към него има изготвени съответни схеми Ел,</w:t>
      </w:r>
      <w:r w:rsidR="006A63AB">
        <w:rPr>
          <w:rFonts w:ascii="Times New Roman" w:hAnsi="Times New Roman" w:cs="Times New Roman"/>
          <w:sz w:val="24"/>
          <w:szCs w:val="24"/>
        </w:rPr>
        <w:t xml:space="preserve"> </w:t>
      </w:r>
      <w:r w:rsidRPr="002D617E">
        <w:rPr>
          <w:rFonts w:ascii="Times New Roman" w:hAnsi="Times New Roman" w:cs="Times New Roman"/>
          <w:sz w:val="24"/>
          <w:szCs w:val="24"/>
        </w:rPr>
        <w:t>ВиК и нов транспортно-комуникационен план. В транспортно-</w:t>
      </w:r>
      <w:proofErr w:type="spellStart"/>
      <w:r w:rsidRPr="002D617E">
        <w:rPr>
          <w:rFonts w:ascii="Times New Roman" w:hAnsi="Times New Roman" w:cs="Times New Roman"/>
          <w:sz w:val="24"/>
          <w:szCs w:val="24"/>
        </w:rPr>
        <w:t>комуникациония</w:t>
      </w:r>
      <w:proofErr w:type="spellEnd"/>
      <w:r w:rsidRPr="002D617E">
        <w:rPr>
          <w:rFonts w:ascii="Times New Roman" w:hAnsi="Times New Roman" w:cs="Times New Roman"/>
          <w:sz w:val="24"/>
          <w:szCs w:val="24"/>
        </w:rPr>
        <w:t xml:space="preserve"> план са </w:t>
      </w:r>
      <w:proofErr w:type="spellStart"/>
      <w:r w:rsidRPr="002D617E">
        <w:rPr>
          <w:rFonts w:ascii="Times New Roman" w:hAnsi="Times New Roman" w:cs="Times New Roman"/>
          <w:sz w:val="24"/>
          <w:szCs w:val="24"/>
        </w:rPr>
        <w:t>определини</w:t>
      </w:r>
      <w:proofErr w:type="spellEnd"/>
      <w:r w:rsidRPr="002D617E">
        <w:rPr>
          <w:rFonts w:ascii="Times New Roman" w:hAnsi="Times New Roman" w:cs="Times New Roman"/>
          <w:sz w:val="24"/>
          <w:szCs w:val="24"/>
        </w:rPr>
        <w:t xml:space="preserve"> главните комуникации и габарити на всеки път /улица / ,като габаритите са съобразени с действащата нормативна база към този момент.</w:t>
      </w:r>
    </w:p>
    <w:p w:rsidR="002D617E" w:rsidRP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2D617E">
        <w:rPr>
          <w:rFonts w:ascii="Times New Roman" w:hAnsi="Times New Roman" w:cs="Times New Roman"/>
          <w:sz w:val="24"/>
          <w:szCs w:val="24"/>
        </w:rPr>
        <w:t xml:space="preserve"> 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 w:rsidRPr="002D617E">
        <w:rPr>
          <w:rFonts w:ascii="Times New Roman" w:hAnsi="Times New Roman" w:cs="Times New Roman"/>
          <w:sz w:val="24"/>
          <w:szCs w:val="24"/>
        </w:rPr>
        <w:t xml:space="preserve">По този път има интензивна движение  на тежки и голямо  габаритни товарни </w:t>
      </w:r>
      <w:proofErr w:type="spellStart"/>
      <w:r w:rsidRPr="002D617E">
        <w:rPr>
          <w:rFonts w:ascii="Times New Roman" w:hAnsi="Times New Roman" w:cs="Times New Roman"/>
          <w:sz w:val="24"/>
          <w:szCs w:val="24"/>
        </w:rPr>
        <w:t>автоболили</w:t>
      </w:r>
      <w:proofErr w:type="spellEnd"/>
      <w:r w:rsidRPr="002D617E">
        <w:rPr>
          <w:rFonts w:ascii="Times New Roman" w:hAnsi="Times New Roman" w:cs="Times New Roman"/>
          <w:sz w:val="24"/>
          <w:szCs w:val="24"/>
        </w:rPr>
        <w:t xml:space="preserve">. В предвид на това,че околовръстната улица  в почти цялото трасе е  в поредица от криви и в нея се включват  10 броя улици от V и VІ клас на второстепенната улична мрежа  на </w:t>
      </w:r>
      <w:proofErr w:type="spellStart"/>
      <w:r w:rsidRPr="002D617E">
        <w:rPr>
          <w:rFonts w:ascii="Times New Roman" w:hAnsi="Times New Roman" w:cs="Times New Roman"/>
          <w:sz w:val="24"/>
          <w:szCs w:val="24"/>
        </w:rPr>
        <w:t>гр.Пещера</w:t>
      </w:r>
      <w:proofErr w:type="spellEnd"/>
      <w:r w:rsidRPr="002D617E">
        <w:rPr>
          <w:rFonts w:ascii="Times New Roman" w:hAnsi="Times New Roman" w:cs="Times New Roman"/>
          <w:sz w:val="24"/>
          <w:szCs w:val="24"/>
        </w:rPr>
        <w:t>,  има поредица от отбиви за промишлени предприятия, габаритите на улицата над 7,50 м. са съобразени с  организиране  на безопасността на движението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617E" w:rsidRDefault="002D617E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41DA1" w:rsidRPr="005714D3" w:rsidRDefault="00641DA1" w:rsidP="002D617E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641DA1" w:rsidRPr="00665082" w:rsidRDefault="00641DA1" w:rsidP="00222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082">
        <w:rPr>
          <w:rFonts w:ascii="Times New Roman" w:hAnsi="Times New Roman" w:cs="Times New Roman"/>
          <w:b/>
          <w:sz w:val="24"/>
          <w:szCs w:val="24"/>
        </w:rPr>
        <w:lastRenderedPageBreak/>
        <w:t>ІІ.ЦЕЛ</w:t>
      </w:r>
      <w:proofErr w:type="spellEnd"/>
      <w:r w:rsidRPr="00665082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="002D617E">
        <w:rPr>
          <w:rFonts w:ascii="Times New Roman" w:hAnsi="Times New Roman" w:cs="Times New Roman"/>
          <w:b/>
          <w:sz w:val="24"/>
          <w:szCs w:val="24"/>
        </w:rPr>
        <w:t xml:space="preserve"> ПРЕРАБОТКАТА НА</w:t>
      </w:r>
      <w:r w:rsidRPr="00665082">
        <w:rPr>
          <w:rFonts w:ascii="Times New Roman" w:hAnsi="Times New Roman" w:cs="Times New Roman"/>
          <w:b/>
          <w:sz w:val="24"/>
          <w:szCs w:val="24"/>
        </w:rPr>
        <w:t xml:space="preserve"> ПРОЕКТА  </w:t>
      </w:r>
    </w:p>
    <w:p w:rsidR="00B97E72" w:rsidRDefault="00606600" w:rsidP="00641D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617E">
        <w:rPr>
          <w:rFonts w:ascii="Times New Roman" w:hAnsi="Times New Roman" w:cs="Times New Roman"/>
          <w:sz w:val="24"/>
          <w:szCs w:val="24"/>
        </w:rPr>
        <w:t xml:space="preserve"> Община Пещера има изготвен пре</w:t>
      </w:r>
      <w:r w:rsidR="00B97E72">
        <w:rPr>
          <w:rFonts w:ascii="Times New Roman" w:hAnsi="Times New Roman" w:cs="Times New Roman"/>
          <w:sz w:val="24"/>
          <w:szCs w:val="24"/>
        </w:rPr>
        <w:t xml:space="preserve">з 2008 год. </w:t>
      </w:r>
      <w:r w:rsidR="002D617E">
        <w:rPr>
          <w:rFonts w:ascii="Times New Roman" w:hAnsi="Times New Roman" w:cs="Times New Roman"/>
          <w:sz w:val="24"/>
          <w:szCs w:val="24"/>
        </w:rPr>
        <w:t>инвестиционен проект</w:t>
      </w:r>
      <w:r w:rsidR="00B97E72">
        <w:rPr>
          <w:rFonts w:ascii="Times New Roman" w:hAnsi="Times New Roman" w:cs="Times New Roman"/>
          <w:sz w:val="24"/>
          <w:szCs w:val="24"/>
        </w:rPr>
        <w:t xml:space="preserve">, фаза Технически проект </w:t>
      </w:r>
      <w:r w:rsidR="002D617E">
        <w:rPr>
          <w:rFonts w:ascii="Times New Roman" w:hAnsi="Times New Roman" w:cs="Times New Roman"/>
          <w:sz w:val="24"/>
          <w:szCs w:val="24"/>
        </w:rPr>
        <w:t xml:space="preserve"> з</w:t>
      </w:r>
      <w:r w:rsidR="00B97E72">
        <w:rPr>
          <w:rFonts w:ascii="Times New Roman" w:hAnsi="Times New Roman" w:cs="Times New Roman"/>
          <w:sz w:val="24"/>
          <w:szCs w:val="24"/>
        </w:rPr>
        <w:t xml:space="preserve">а </w:t>
      </w:r>
      <w:r w:rsidR="00B97E72" w:rsidRPr="00B97E72">
        <w:rPr>
          <w:rFonts w:ascii="Times New Roman" w:hAnsi="Times New Roman" w:cs="Times New Roman"/>
          <w:sz w:val="24"/>
          <w:szCs w:val="24"/>
        </w:rPr>
        <w:t xml:space="preserve">реконструкция на улица „Хан Пресиян“ от </w:t>
      </w:r>
      <w:proofErr w:type="spellStart"/>
      <w:r w:rsidR="00B97E72" w:rsidRPr="00B97E72">
        <w:rPr>
          <w:rFonts w:ascii="Times New Roman" w:hAnsi="Times New Roman" w:cs="Times New Roman"/>
          <w:sz w:val="24"/>
          <w:szCs w:val="24"/>
        </w:rPr>
        <w:t>осова</w:t>
      </w:r>
      <w:proofErr w:type="spellEnd"/>
      <w:r w:rsidR="00B97E72" w:rsidRPr="00B97E72">
        <w:rPr>
          <w:rFonts w:ascii="Times New Roman" w:hAnsi="Times New Roman" w:cs="Times New Roman"/>
          <w:sz w:val="24"/>
          <w:szCs w:val="24"/>
        </w:rPr>
        <w:t xml:space="preserve"> точка 142 до ос.т 630   гр. Пещера, община Пещера“ </w:t>
      </w:r>
      <w:r w:rsidR="00B97E72">
        <w:rPr>
          <w:rFonts w:ascii="Times New Roman" w:hAnsi="Times New Roman" w:cs="Times New Roman"/>
          <w:sz w:val="24"/>
          <w:szCs w:val="24"/>
        </w:rPr>
        <w:t>,част Пътна.</w:t>
      </w:r>
    </w:p>
    <w:p w:rsidR="00B97E72" w:rsidRDefault="00B97E72" w:rsidP="00641D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 проекта техническите елементи на улицата са предвидени ,както следва:</w:t>
      </w:r>
    </w:p>
    <w:p w:rsidR="00B97E72" w:rsidRDefault="00B97E72" w:rsidP="00B97E72">
      <w:pPr>
        <w:pStyle w:val="a3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Асфалтова настилка типов тип „Г“ ,категория на движение „ средно“ състоящо се от:</w:t>
      </w:r>
    </w:p>
    <w:p w:rsidR="00B97E72" w:rsidRDefault="00B97E72" w:rsidP="00222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 w:rsidR="00222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764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Горен покривен пласт- плътен асфалтобетон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Pr="00B97E72">
        <w:rPr>
          <w:rFonts w:ascii="Times New Roman" w:hAnsi="Times New Roman" w:cs="Times New Roman"/>
          <w:sz w:val="20"/>
          <w:szCs w:val="20"/>
        </w:rPr>
        <w:t>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=1200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марка смес </w:t>
      </w:r>
      <w:proofErr w:type="spellStart"/>
      <w:r>
        <w:rPr>
          <w:rFonts w:ascii="Times New Roman" w:hAnsi="Times New Roman" w:cs="Times New Roman"/>
          <w:sz w:val="24"/>
          <w:szCs w:val="24"/>
        </w:rPr>
        <w:t>ІІІ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марка битум БВ60,120 кг/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5 см. </w:t>
      </w:r>
    </w:p>
    <w:p w:rsidR="007646D9" w:rsidRDefault="00B97E72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46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Долен покривен пласт –неплътен асфалтобетон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646D9">
        <w:rPr>
          <w:rFonts w:ascii="Times New Roman" w:hAnsi="Times New Roman" w:cs="Times New Roman"/>
          <w:sz w:val="24"/>
          <w:szCs w:val="24"/>
        </w:rPr>
        <w:t>Е</w:t>
      </w:r>
      <w:r w:rsidR="007646D9" w:rsidRPr="00B97E72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="007646D9">
        <w:rPr>
          <w:rFonts w:ascii="Times New Roman" w:hAnsi="Times New Roman" w:cs="Times New Roman"/>
          <w:sz w:val="20"/>
          <w:szCs w:val="20"/>
        </w:rPr>
        <w:t xml:space="preserve"> </w:t>
      </w:r>
      <w:r w:rsidR="007646D9">
        <w:rPr>
          <w:rFonts w:ascii="Times New Roman" w:hAnsi="Times New Roman" w:cs="Times New Roman"/>
          <w:sz w:val="24"/>
          <w:szCs w:val="24"/>
        </w:rPr>
        <w:t xml:space="preserve">=800 </w:t>
      </w:r>
      <w:proofErr w:type="spellStart"/>
      <w:r w:rsidR="007646D9">
        <w:rPr>
          <w:rFonts w:ascii="Times New Roman" w:hAnsi="Times New Roman" w:cs="Times New Roman"/>
          <w:sz w:val="24"/>
          <w:szCs w:val="24"/>
          <w:lang w:val="en-US"/>
        </w:rPr>
        <w:t>Mpa</w:t>
      </w:r>
      <w:proofErr w:type="spellEnd"/>
      <w:r w:rsidR="007646D9">
        <w:rPr>
          <w:rFonts w:ascii="Times New Roman" w:hAnsi="Times New Roman" w:cs="Times New Roman"/>
          <w:sz w:val="24"/>
          <w:szCs w:val="24"/>
        </w:rPr>
        <w:t xml:space="preserve"> , марка смес </w:t>
      </w:r>
      <w:proofErr w:type="spellStart"/>
      <w:r w:rsidR="007646D9">
        <w:rPr>
          <w:rFonts w:ascii="Times New Roman" w:hAnsi="Times New Roman" w:cs="Times New Roman"/>
          <w:sz w:val="24"/>
          <w:szCs w:val="24"/>
        </w:rPr>
        <w:t>ІІ</w:t>
      </w:r>
      <w:proofErr w:type="spellEnd"/>
      <w:r w:rsidR="007646D9">
        <w:rPr>
          <w:rFonts w:ascii="Times New Roman" w:hAnsi="Times New Roman" w:cs="Times New Roman"/>
          <w:sz w:val="24"/>
          <w:szCs w:val="24"/>
        </w:rPr>
        <w:t xml:space="preserve"> ,марка битум </w:t>
      </w:r>
      <w:proofErr w:type="spellStart"/>
      <w:r w:rsidR="007646D9">
        <w:rPr>
          <w:rFonts w:ascii="Times New Roman" w:hAnsi="Times New Roman" w:cs="Times New Roman"/>
          <w:sz w:val="24"/>
          <w:szCs w:val="24"/>
        </w:rPr>
        <w:t>БВ</w:t>
      </w:r>
      <w:proofErr w:type="spellEnd"/>
      <w:r w:rsidR="007646D9">
        <w:rPr>
          <w:rFonts w:ascii="Times New Roman" w:hAnsi="Times New Roman" w:cs="Times New Roman"/>
          <w:sz w:val="24"/>
          <w:szCs w:val="24"/>
        </w:rPr>
        <w:t xml:space="preserve">  90 кг/</w:t>
      </w:r>
      <w:proofErr w:type="spellStart"/>
      <w:r w:rsidR="007646D9">
        <w:rPr>
          <w:rFonts w:ascii="Times New Roman" w:hAnsi="Times New Roman" w:cs="Times New Roman"/>
          <w:sz w:val="24"/>
          <w:szCs w:val="24"/>
        </w:rPr>
        <w:t>м.кв</w:t>
      </w:r>
      <w:proofErr w:type="spellEnd"/>
      <w:r w:rsidR="007646D9">
        <w:rPr>
          <w:rFonts w:ascii="Times New Roman" w:hAnsi="Times New Roman" w:cs="Times New Roman"/>
          <w:sz w:val="24"/>
          <w:szCs w:val="24"/>
        </w:rPr>
        <w:t xml:space="preserve">. – 4 см. </w:t>
      </w:r>
    </w:p>
    <w:p w:rsidR="007646D9" w:rsidRDefault="007646D9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Основен Пласт-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минералбетон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/трошен камък с подбрана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зърнометрия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Pr="00B97E72">
        <w:rPr>
          <w:rFonts w:ascii="Times New Roman" w:hAnsi="Times New Roman" w:cs="Times New Roman"/>
          <w:sz w:val="20"/>
          <w:szCs w:val="20"/>
        </w:rPr>
        <w:t>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=500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Mpa</w:t>
      </w:r>
      <w:proofErr w:type="spellEnd"/>
      <w:r w:rsidR="0022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15 см. </w:t>
      </w:r>
    </w:p>
    <w:p w:rsidR="007646D9" w:rsidRDefault="007646D9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Подосновен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пласт –баластра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Pr="00B97E72">
        <w:rPr>
          <w:rFonts w:ascii="Times New Roman" w:hAnsi="Times New Roman" w:cs="Times New Roman"/>
          <w:sz w:val="20"/>
          <w:szCs w:val="20"/>
        </w:rPr>
        <w:t>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=250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,– 30 см. </w:t>
      </w:r>
    </w:p>
    <w:p w:rsidR="007646D9" w:rsidRDefault="007646D9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-Земна основа-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Ео</w:t>
      </w:r>
      <w:proofErr w:type="spellEnd"/>
      <w:r>
        <w:rPr>
          <w:rFonts w:ascii="Times New Roman" w:hAnsi="Times New Roman" w:cs="Times New Roman"/>
          <w:sz w:val="24"/>
          <w:szCs w:val="24"/>
        </w:rPr>
        <w:t>=50</w:t>
      </w:r>
      <w:r w:rsidRPr="007646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Mpa</w:t>
      </w:r>
      <w:proofErr w:type="spellEnd"/>
    </w:p>
    <w:p w:rsidR="00C9156A" w:rsidRDefault="004B0CE7" w:rsidP="004B0CE7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 w:rsidR="007646D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В предвид на това ,че улица „Хан Пресиян“ обслужва индустриалната зона и свързва </w:t>
      </w:r>
      <w:r w:rsidRPr="002D617E">
        <w:rPr>
          <w:rFonts w:ascii="Times New Roman" w:hAnsi="Times New Roman" w:cs="Times New Roman"/>
          <w:sz w:val="24"/>
          <w:szCs w:val="24"/>
        </w:rPr>
        <w:t xml:space="preserve"> Път ІІ-37 ,гр.Панагюрище – гр. Пазарджик – гр.Пещера </w:t>
      </w:r>
      <w:r>
        <w:rPr>
          <w:rFonts w:ascii="Times New Roman" w:hAnsi="Times New Roman" w:cs="Times New Roman"/>
          <w:sz w:val="24"/>
          <w:szCs w:val="24"/>
        </w:rPr>
        <w:t>– ІІ-ри клас</w:t>
      </w:r>
      <w:r w:rsidRPr="002D617E">
        <w:rPr>
          <w:rFonts w:ascii="Times New Roman" w:hAnsi="Times New Roman" w:cs="Times New Roman"/>
          <w:sz w:val="24"/>
          <w:szCs w:val="24"/>
        </w:rPr>
        <w:t xml:space="preserve">  с  Път ІІІ-377 гр.Пещера-гр.Брацигово- с.Равногор</w:t>
      </w:r>
      <w:r>
        <w:rPr>
          <w:rFonts w:ascii="Times New Roman" w:hAnsi="Times New Roman" w:cs="Times New Roman"/>
          <w:sz w:val="24"/>
          <w:szCs w:val="24"/>
        </w:rPr>
        <w:t xml:space="preserve"> – ІІІ –ти клас ,</w:t>
      </w:r>
      <w:r w:rsidR="00C9156A">
        <w:rPr>
          <w:rFonts w:ascii="Times New Roman" w:hAnsi="Times New Roman" w:cs="Times New Roman"/>
          <w:sz w:val="24"/>
          <w:szCs w:val="24"/>
        </w:rPr>
        <w:t xml:space="preserve">улицата трябва да </w:t>
      </w:r>
      <w:r w:rsidR="007646D9">
        <w:rPr>
          <w:rFonts w:ascii="Times New Roman" w:hAnsi="Times New Roman" w:cs="Times New Roman"/>
          <w:sz w:val="24"/>
          <w:szCs w:val="24"/>
        </w:rPr>
        <w:t xml:space="preserve">има </w:t>
      </w:r>
      <w:r w:rsidR="00C91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категория</w:t>
      </w:r>
      <w:r w:rsidR="007646D9">
        <w:rPr>
          <w:rFonts w:ascii="Times New Roman" w:hAnsi="Times New Roman" w:cs="Times New Roman"/>
          <w:sz w:val="24"/>
          <w:szCs w:val="24"/>
        </w:rPr>
        <w:t xml:space="preserve"> равна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9156A" w:rsidRPr="002D617E">
        <w:rPr>
          <w:rFonts w:ascii="Times New Roman" w:hAnsi="Times New Roman" w:cs="Times New Roman"/>
          <w:sz w:val="24"/>
          <w:szCs w:val="24"/>
        </w:rPr>
        <w:t>Път ІІІ-377 гр.Пещера-гр.Брацигово- с.Равногор</w:t>
      </w:r>
      <w:r w:rsidR="00C9156A">
        <w:rPr>
          <w:rFonts w:ascii="Times New Roman" w:hAnsi="Times New Roman" w:cs="Times New Roman"/>
          <w:sz w:val="24"/>
          <w:szCs w:val="24"/>
        </w:rPr>
        <w:t xml:space="preserve"> </w:t>
      </w:r>
      <w:r w:rsidR="007646D9">
        <w:rPr>
          <w:rFonts w:ascii="Times New Roman" w:hAnsi="Times New Roman" w:cs="Times New Roman"/>
          <w:sz w:val="24"/>
          <w:szCs w:val="24"/>
        </w:rPr>
        <w:t xml:space="preserve">, при </w:t>
      </w:r>
      <w:r w:rsidR="00C9156A">
        <w:rPr>
          <w:rFonts w:ascii="Times New Roman" w:hAnsi="Times New Roman" w:cs="Times New Roman"/>
          <w:sz w:val="24"/>
          <w:szCs w:val="24"/>
        </w:rPr>
        <w:t xml:space="preserve"> категория на </w:t>
      </w:r>
      <w:r>
        <w:rPr>
          <w:rFonts w:ascii="Times New Roman" w:hAnsi="Times New Roman" w:cs="Times New Roman"/>
          <w:sz w:val="24"/>
          <w:szCs w:val="24"/>
        </w:rPr>
        <w:t>движение</w:t>
      </w:r>
      <w:r w:rsidR="00C915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„ тежка“</w:t>
      </w:r>
      <w:r w:rsidR="00C9156A">
        <w:rPr>
          <w:rFonts w:ascii="Times New Roman" w:hAnsi="Times New Roman" w:cs="Times New Roman"/>
          <w:sz w:val="24"/>
          <w:szCs w:val="24"/>
        </w:rPr>
        <w:t>.</w:t>
      </w:r>
    </w:p>
    <w:p w:rsidR="000D40B9" w:rsidRDefault="000D40B9" w:rsidP="000D40B9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Община Пещера има </w:t>
      </w:r>
      <w:r w:rsidRPr="007646D9">
        <w:rPr>
          <w:rFonts w:ascii="Times New Roman" w:hAnsi="Times New Roman" w:cs="Times New Roman"/>
          <w:sz w:val="24"/>
          <w:szCs w:val="24"/>
        </w:rPr>
        <w:t>натрупан</w:t>
      </w:r>
      <w:r>
        <w:rPr>
          <w:rFonts w:ascii="Times New Roman" w:hAnsi="Times New Roman" w:cs="Times New Roman"/>
          <w:sz w:val="24"/>
          <w:szCs w:val="24"/>
        </w:rPr>
        <w:t>и наблюдения и</w:t>
      </w:r>
      <w:r w:rsidRPr="007646D9">
        <w:rPr>
          <w:rFonts w:ascii="Times New Roman" w:hAnsi="Times New Roman" w:cs="Times New Roman"/>
          <w:sz w:val="24"/>
          <w:szCs w:val="24"/>
        </w:rPr>
        <w:t xml:space="preserve"> информация за множество пропадания в участъка на ул.“Хан Пресиян“ </w:t>
      </w:r>
      <w:r>
        <w:rPr>
          <w:rFonts w:ascii="Times New Roman" w:hAnsi="Times New Roman" w:cs="Times New Roman"/>
          <w:sz w:val="24"/>
          <w:szCs w:val="24"/>
        </w:rPr>
        <w:t xml:space="preserve">които след извършване на основен ремонт продължават да пропадат. Това буди </w:t>
      </w:r>
      <w:r w:rsidRPr="007646D9">
        <w:rPr>
          <w:rFonts w:ascii="Times New Roman" w:hAnsi="Times New Roman" w:cs="Times New Roman"/>
          <w:sz w:val="24"/>
          <w:szCs w:val="24"/>
        </w:rPr>
        <w:t>тревога</w:t>
      </w:r>
      <w:r>
        <w:rPr>
          <w:rFonts w:ascii="Times New Roman" w:hAnsi="Times New Roman" w:cs="Times New Roman"/>
          <w:sz w:val="24"/>
          <w:szCs w:val="24"/>
        </w:rPr>
        <w:t xml:space="preserve"> и изисква прецизиране изследването на земната основа и вземане на адекватни решения.</w:t>
      </w:r>
    </w:p>
    <w:p w:rsidR="00C9156A" w:rsidRDefault="00C9156A" w:rsidP="004B0CE7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</w:t>
      </w:r>
      <w:r w:rsidR="004B0CE7">
        <w:rPr>
          <w:rFonts w:ascii="Times New Roman" w:hAnsi="Times New Roman" w:cs="Times New Roman"/>
          <w:sz w:val="24"/>
          <w:szCs w:val="24"/>
        </w:rPr>
        <w:t xml:space="preserve">ъм изработения проект няма </w:t>
      </w:r>
      <w:r w:rsidR="00FB1FEA">
        <w:rPr>
          <w:rFonts w:ascii="Times New Roman" w:hAnsi="Times New Roman" w:cs="Times New Roman"/>
          <w:sz w:val="24"/>
          <w:szCs w:val="24"/>
        </w:rPr>
        <w:t xml:space="preserve">приложени </w:t>
      </w:r>
      <w:r w:rsidR="004B0CE7" w:rsidRPr="004B0CE7">
        <w:rPr>
          <w:rFonts w:ascii="Times New Roman" w:hAnsi="Times New Roman" w:cs="Times New Roman"/>
          <w:sz w:val="24"/>
          <w:szCs w:val="24"/>
        </w:rPr>
        <w:t xml:space="preserve">конкретни </w:t>
      </w:r>
      <w:proofErr w:type="spellStart"/>
      <w:r w:rsidR="004B0CE7" w:rsidRPr="004B0CE7">
        <w:rPr>
          <w:rFonts w:ascii="Times New Roman" w:hAnsi="Times New Roman" w:cs="Times New Roman"/>
          <w:sz w:val="24"/>
          <w:szCs w:val="24"/>
        </w:rPr>
        <w:t>иженерно</w:t>
      </w:r>
      <w:proofErr w:type="spellEnd"/>
      <w:r w:rsidR="004B0CE7" w:rsidRPr="004B0CE7">
        <w:rPr>
          <w:rFonts w:ascii="Times New Roman" w:hAnsi="Times New Roman" w:cs="Times New Roman"/>
          <w:sz w:val="24"/>
          <w:szCs w:val="24"/>
        </w:rPr>
        <w:t xml:space="preserve">-геоложки и хидрогеоложки проучвания; </w:t>
      </w:r>
      <w:proofErr w:type="spellStart"/>
      <w:r w:rsidR="004B0CE7" w:rsidRPr="004B0CE7">
        <w:rPr>
          <w:rFonts w:ascii="Times New Roman" w:hAnsi="Times New Roman" w:cs="Times New Roman"/>
          <w:sz w:val="24"/>
          <w:szCs w:val="24"/>
        </w:rPr>
        <w:t>иженерно-геодезически</w:t>
      </w:r>
      <w:proofErr w:type="spellEnd"/>
      <w:r w:rsidR="004B0CE7" w:rsidRPr="004B0CE7">
        <w:rPr>
          <w:rFonts w:ascii="Times New Roman" w:hAnsi="Times New Roman" w:cs="Times New Roman"/>
          <w:sz w:val="24"/>
          <w:szCs w:val="24"/>
        </w:rPr>
        <w:t xml:space="preserve"> измервания; данни от геотехнически изследвания</w:t>
      </w:r>
      <w:r>
        <w:rPr>
          <w:rFonts w:ascii="Times New Roman" w:hAnsi="Times New Roman" w:cs="Times New Roman"/>
          <w:sz w:val="24"/>
          <w:szCs w:val="24"/>
        </w:rPr>
        <w:t xml:space="preserve">  за обосноваване типа на конструкцията в това число и на елементите на основния пласт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подосновния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пласт  и данни за земната основа.</w:t>
      </w:r>
    </w:p>
    <w:p w:rsidR="000F3458" w:rsidRDefault="00C9156A" w:rsidP="004B0CE7">
      <w:pPr>
        <w:tabs>
          <w:tab w:val="left" w:pos="851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46D9">
        <w:rPr>
          <w:rFonts w:ascii="Times New Roman" w:hAnsi="Times New Roman" w:cs="Times New Roman"/>
          <w:sz w:val="24"/>
          <w:szCs w:val="24"/>
        </w:rPr>
        <w:t xml:space="preserve">  </w:t>
      </w:r>
      <w:r w:rsidR="00222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Целта  на преработката на  инвестиционния проект е  направа на инженерно геоложки доклад за изследване на параметрите на земната основа и  обосноваване на Техническо решение за елементите на улицата ,в тов</w:t>
      </w:r>
      <w:r w:rsidR="00472DE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число </w:t>
      </w:r>
      <w:proofErr w:type="spellStart"/>
      <w:r w:rsidR="007646D9">
        <w:rPr>
          <w:rFonts w:ascii="Times New Roman" w:hAnsi="Times New Roman" w:cs="Times New Roman"/>
          <w:sz w:val="24"/>
          <w:szCs w:val="24"/>
        </w:rPr>
        <w:t>изисванията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размерите на асфалтова настилка,долен </w:t>
      </w:r>
      <w:r w:rsidR="000F3458">
        <w:rPr>
          <w:rFonts w:ascii="Times New Roman" w:hAnsi="Times New Roman" w:cs="Times New Roman"/>
          <w:sz w:val="24"/>
          <w:szCs w:val="24"/>
        </w:rPr>
        <w:t xml:space="preserve">покривен пласт ,основен пласт и </w:t>
      </w:r>
      <w:proofErr w:type="spellStart"/>
      <w:r w:rsidR="000F3458">
        <w:rPr>
          <w:rFonts w:ascii="Times New Roman" w:hAnsi="Times New Roman" w:cs="Times New Roman"/>
          <w:sz w:val="24"/>
          <w:szCs w:val="24"/>
        </w:rPr>
        <w:t>подоосновен</w:t>
      </w:r>
      <w:proofErr w:type="spellEnd"/>
      <w:r w:rsidR="000F3458">
        <w:rPr>
          <w:rFonts w:ascii="Times New Roman" w:hAnsi="Times New Roman" w:cs="Times New Roman"/>
          <w:sz w:val="24"/>
          <w:szCs w:val="24"/>
        </w:rPr>
        <w:t xml:space="preserve"> пласт.</w:t>
      </w:r>
    </w:p>
    <w:p w:rsidR="00606600" w:rsidRDefault="000D40B9" w:rsidP="00641DA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6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Преработката на проекта е необходима за да</w:t>
      </w:r>
      <w:r w:rsidR="00606600">
        <w:rPr>
          <w:rFonts w:ascii="Times New Roman" w:hAnsi="Times New Roman" w:cs="Times New Roman"/>
          <w:sz w:val="24"/>
          <w:szCs w:val="24"/>
        </w:rPr>
        <w:t xml:space="preserve"> осигури възможност за ползването на </w:t>
      </w:r>
      <w:r w:rsidR="00665082">
        <w:rPr>
          <w:rFonts w:ascii="Times New Roman" w:hAnsi="Times New Roman" w:cs="Times New Roman"/>
          <w:sz w:val="24"/>
          <w:szCs w:val="24"/>
        </w:rPr>
        <w:t>проекта,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082">
        <w:rPr>
          <w:rFonts w:ascii="Times New Roman" w:hAnsi="Times New Roman" w:cs="Times New Roman"/>
          <w:sz w:val="24"/>
          <w:szCs w:val="24"/>
        </w:rPr>
        <w:t>като документация за  осигуряване на финансиране,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082">
        <w:rPr>
          <w:rFonts w:ascii="Times New Roman" w:hAnsi="Times New Roman" w:cs="Times New Roman"/>
          <w:sz w:val="24"/>
          <w:szCs w:val="24"/>
        </w:rPr>
        <w:t>договаряне и изпълнение на строителството</w:t>
      </w:r>
    </w:p>
    <w:p w:rsidR="00665082" w:rsidRPr="00665082" w:rsidRDefault="00665082" w:rsidP="00222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5082">
        <w:rPr>
          <w:rFonts w:ascii="Times New Roman" w:hAnsi="Times New Roman" w:cs="Times New Roman"/>
          <w:b/>
          <w:sz w:val="24"/>
          <w:szCs w:val="24"/>
        </w:rPr>
        <w:t>ІІІ</w:t>
      </w:r>
      <w:proofErr w:type="spellEnd"/>
      <w:r w:rsidRPr="00665082">
        <w:rPr>
          <w:rFonts w:ascii="Times New Roman" w:hAnsi="Times New Roman" w:cs="Times New Roman"/>
          <w:b/>
          <w:sz w:val="24"/>
          <w:szCs w:val="24"/>
        </w:rPr>
        <w:t>..ИЗИСКВАНИЯ КЪМ ПРОЕКТИРАНЕТО</w:t>
      </w:r>
    </w:p>
    <w:p w:rsidR="00665082" w:rsidRDefault="00665082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1.Проекта да осигури съответствие на проектните решения /разработки/ с изискванията на чл.169 от ЗУТ</w:t>
      </w:r>
    </w:p>
    <w:p w:rsidR="000D40B9" w:rsidRPr="000D40B9" w:rsidRDefault="00665082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2.Техническия проект да  о</w:t>
      </w:r>
      <w:r w:rsidRPr="00665082">
        <w:rPr>
          <w:rFonts w:ascii="Times New Roman" w:hAnsi="Times New Roman" w:cs="Times New Roman"/>
          <w:sz w:val="24"/>
          <w:szCs w:val="24"/>
        </w:rPr>
        <w:t>тговаря на изискванията на Наредба №4</w:t>
      </w:r>
      <w:r>
        <w:rPr>
          <w:rFonts w:ascii="Times New Roman" w:hAnsi="Times New Roman" w:cs="Times New Roman"/>
          <w:sz w:val="24"/>
          <w:szCs w:val="24"/>
        </w:rPr>
        <w:t>/2001 год.</w:t>
      </w:r>
      <w:r w:rsidRPr="00665082">
        <w:rPr>
          <w:rFonts w:ascii="Times New Roman" w:hAnsi="Times New Roman" w:cs="Times New Roman"/>
          <w:sz w:val="24"/>
          <w:szCs w:val="24"/>
        </w:rPr>
        <w:t xml:space="preserve"> за обхвата </w:t>
      </w:r>
      <w:r w:rsidRPr="00E85714">
        <w:rPr>
          <w:rFonts w:ascii="Times New Roman" w:hAnsi="Times New Roman" w:cs="Times New Roman"/>
          <w:sz w:val="24"/>
          <w:szCs w:val="24"/>
        </w:rPr>
        <w:t>и съдържанието на инвестиционните проекти,</w:t>
      </w:r>
      <w:r w:rsidR="000D40B9" w:rsidRPr="000D40B9">
        <w:rPr>
          <w:rFonts w:ascii="Times New Roman" w:hAnsi="Times New Roman" w:cs="Times New Roman"/>
          <w:sz w:val="24"/>
          <w:szCs w:val="24"/>
        </w:rPr>
        <w:t xml:space="preserve"> Наредба №2/2006 год. за планиране и проектиране на комуникационно –транспортните системи в урбанизираните територии. Правила и норми за проектиране на улични настилки,Наредба №6/2003 год. за Изграждане на достъпна среда в урбанизираните територии.</w:t>
      </w:r>
    </w:p>
    <w:p w:rsidR="000D40B9" w:rsidRPr="000D40B9" w:rsidRDefault="000D40B9" w:rsidP="002222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0D40B9">
        <w:rPr>
          <w:rFonts w:ascii="Times New Roman" w:hAnsi="Times New Roman" w:cs="Times New Roman"/>
          <w:sz w:val="24"/>
          <w:szCs w:val="24"/>
        </w:rPr>
        <w:t>.Обемът и съдържанието на проект</w:t>
      </w:r>
      <w:r>
        <w:rPr>
          <w:rFonts w:ascii="Times New Roman" w:hAnsi="Times New Roman" w:cs="Times New Roman"/>
          <w:sz w:val="24"/>
          <w:szCs w:val="24"/>
        </w:rPr>
        <w:t>а да</w:t>
      </w:r>
      <w:r w:rsidRPr="000D40B9">
        <w:rPr>
          <w:rFonts w:ascii="Times New Roman" w:hAnsi="Times New Roman" w:cs="Times New Roman"/>
          <w:sz w:val="24"/>
          <w:szCs w:val="24"/>
        </w:rPr>
        <w:t xml:space="preserve"> бъд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0D40B9">
        <w:rPr>
          <w:rFonts w:ascii="Times New Roman" w:hAnsi="Times New Roman" w:cs="Times New Roman"/>
          <w:sz w:val="24"/>
          <w:szCs w:val="24"/>
        </w:rPr>
        <w:t>съгласно Договор за проектиране и при спазване нормативите и законовите изисквания действащи към момента.</w:t>
      </w:r>
    </w:p>
    <w:p w:rsidR="00641DA1" w:rsidRPr="00F377CA" w:rsidRDefault="00641DA1" w:rsidP="00D03CF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77CA">
        <w:rPr>
          <w:rFonts w:ascii="Times New Roman" w:hAnsi="Times New Roman" w:cs="Times New Roman"/>
          <w:b/>
          <w:sz w:val="24"/>
          <w:szCs w:val="24"/>
        </w:rPr>
        <w:t>ІІІ.ФАЗА</w:t>
      </w:r>
      <w:proofErr w:type="spellEnd"/>
      <w:r w:rsidRPr="00F377CA">
        <w:rPr>
          <w:rFonts w:ascii="Times New Roman" w:hAnsi="Times New Roman" w:cs="Times New Roman"/>
          <w:b/>
          <w:sz w:val="24"/>
          <w:szCs w:val="24"/>
        </w:rPr>
        <w:t xml:space="preserve"> НА ПРОЕКТИРАНЕТО</w:t>
      </w:r>
    </w:p>
    <w:p w:rsidR="002222DB" w:rsidRDefault="00641DA1" w:rsidP="002222DB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7CA">
        <w:rPr>
          <w:rFonts w:ascii="Times New Roman" w:hAnsi="Times New Roman" w:cs="Times New Roman"/>
          <w:sz w:val="24"/>
          <w:szCs w:val="24"/>
        </w:rPr>
        <w:t>Проект</w:t>
      </w:r>
      <w:r w:rsidR="000D40B9">
        <w:rPr>
          <w:rFonts w:ascii="Times New Roman" w:hAnsi="Times New Roman" w:cs="Times New Roman"/>
          <w:sz w:val="24"/>
          <w:szCs w:val="24"/>
        </w:rPr>
        <w:t xml:space="preserve">а </w:t>
      </w:r>
      <w:r w:rsidRPr="00F377CA">
        <w:rPr>
          <w:rFonts w:ascii="Times New Roman" w:hAnsi="Times New Roman" w:cs="Times New Roman"/>
          <w:sz w:val="24"/>
          <w:szCs w:val="24"/>
        </w:rPr>
        <w:t>да се разработ</w:t>
      </w:r>
      <w:r w:rsidR="000D40B9">
        <w:rPr>
          <w:rFonts w:ascii="Times New Roman" w:hAnsi="Times New Roman" w:cs="Times New Roman"/>
          <w:sz w:val="24"/>
          <w:szCs w:val="24"/>
        </w:rPr>
        <w:t>и е</w:t>
      </w:r>
      <w:r w:rsidRPr="00F377CA">
        <w:rPr>
          <w:rFonts w:ascii="Times New Roman" w:hAnsi="Times New Roman" w:cs="Times New Roman"/>
          <w:sz w:val="24"/>
          <w:szCs w:val="24"/>
        </w:rPr>
        <w:t xml:space="preserve">днофазно , във фаза </w:t>
      </w:r>
      <w:r w:rsidRPr="00F377CA">
        <w:rPr>
          <w:rFonts w:ascii="Times New Roman" w:hAnsi="Times New Roman" w:cs="Times New Roman"/>
          <w:b/>
          <w:sz w:val="24"/>
          <w:szCs w:val="24"/>
        </w:rPr>
        <w:t>Технически проект</w:t>
      </w:r>
    </w:p>
    <w:p w:rsidR="00641DA1" w:rsidRPr="00EA24F3" w:rsidRDefault="00641DA1" w:rsidP="00222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24F3">
        <w:rPr>
          <w:rFonts w:ascii="Times New Roman" w:hAnsi="Times New Roman" w:cs="Times New Roman"/>
          <w:b/>
          <w:sz w:val="24"/>
          <w:szCs w:val="24"/>
        </w:rPr>
        <w:t>ІV</w:t>
      </w:r>
      <w:proofErr w:type="spellEnd"/>
      <w:r w:rsidRPr="00EA24F3">
        <w:rPr>
          <w:rFonts w:ascii="Times New Roman" w:hAnsi="Times New Roman" w:cs="Times New Roman"/>
          <w:b/>
          <w:sz w:val="24"/>
          <w:szCs w:val="24"/>
        </w:rPr>
        <w:t>. ОБЕМ И СЪДЪРЖАНИЕ</w:t>
      </w:r>
    </w:p>
    <w:p w:rsidR="00EA24F3" w:rsidRPr="00C765B3" w:rsidRDefault="00EA24F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24F3">
        <w:rPr>
          <w:rFonts w:ascii="Times New Roman" w:hAnsi="Times New Roman" w:cs="Times New Roman"/>
          <w:sz w:val="24"/>
          <w:szCs w:val="24"/>
        </w:rPr>
        <w:t xml:space="preserve"> </w:t>
      </w:r>
      <w:r w:rsidRPr="00EA24F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765B3" w:rsidRPr="00C765B3">
        <w:rPr>
          <w:rFonts w:ascii="Times New Roman" w:hAnsi="Times New Roman" w:cs="Times New Roman"/>
          <w:sz w:val="24"/>
          <w:szCs w:val="24"/>
        </w:rPr>
        <w:t xml:space="preserve">Преработката на </w:t>
      </w:r>
      <w:r w:rsidRPr="00C765B3">
        <w:rPr>
          <w:rFonts w:ascii="Times New Roman" w:hAnsi="Times New Roman" w:cs="Times New Roman"/>
          <w:sz w:val="24"/>
          <w:szCs w:val="24"/>
        </w:rPr>
        <w:t>проект</w:t>
      </w:r>
      <w:r w:rsidR="00C765B3" w:rsidRPr="00C765B3">
        <w:rPr>
          <w:rFonts w:ascii="Times New Roman" w:hAnsi="Times New Roman" w:cs="Times New Roman"/>
          <w:sz w:val="24"/>
          <w:szCs w:val="24"/>
        </w:rPr>
        <w:t xml:space="preserve">а да </w:t>
      </w:r>
      <w:r w:rsidRPr="00C765B3">
        <w:rPr>
          <w:rFonts w:ascii="Times New Roman" w:hAnsi="Times New Roman" w:cs="Times New Roman"/>
          <w:sz w:val="24"/>
          <w:szCs w:val="24"/>
        </w:rPr>
        <w:t xml:space="preserve"> съдържащ</w:t>
      </w:r>
      <w:r w:rsidR="00C765B3" w:rsidRPr="00C765B3">
        <w:rPr>
          <w:rFonts w:ascii="Times New Roman" w:hAnsi="Times New Roman" w:cs="Times New Roman"/>
          <w:sz w:val="24"/>
          <w:szCs w:val="24"/>
        </w:rPr>
        <w:t>а</w:t>
      </w:r>
      <w:r w:rsidRPr="00C765B3">
        <w:rPr>
          <w:rFonts w:ascii="Times New Roman" w:hAnsi="Times New Roman" w:cs="Times New Roman"/>
          <w:sz w:val="24"/>
          <w:szCs w:val="24"/>
        </w:rPr>
        <w:t xml:space="preserve"> следните части</w:t>
      </w:r>
      <w:r w:rsidRPr="00C765B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765B3" w:rsidRPr="00C765B3" w:rsidRDefault="00E85714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B3">
        <w:rPr>
          <w:rFonts w:ascii="Times New Roman" w:hAnsi="Times New Roman" w:cs="Times New Roman"/>
          <w:b/>
          <w:sz w:val="24"/>
          <w:szCs w:val="24"/>
        </w:rPr>
        <w:t>-</w:t>
      </w:r>
      <w:r w:rsidR="00EA24F3" w:rsidRPr="00C765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>Част</w:t>
      </w:r>
      <w:proofErr w:type="spellEnd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>Пътна</w:t>
      </w:r>
      <w:proofErr w:type="spellEnd"/>
      <w:r w:rsidR="00EA24F3" w:rsidRPr="00C765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1. Техническите параметри на улиците се определят по класа на улицата,съгласно Наредба №2 от 29.06.2006 год. за планиране и проектиране на комуникационно-транспортните системи на урбанизираните територии при определени параметри.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765B3">
        <w:rPr>
          <w:rFonts w:ascii="Times New Roman" w:hAnsi="Times New Roman" w:cs="Times New Roman"/>
          <w:sz w:val="24"/>
          <w:szCs w:val="24"/>
        </w:rPr>
        <w:t>. Да се посочат в проектите елементите на улицата: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Клас на улицата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Проектна скорост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Режим на кръстовищата и пътни връзки,регулиране с пътни знаци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Габарит на улицата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Максимален и минимален наклон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Брой на пътните ленти за движение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Широчина на лентите за движение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Pr="00C765B3">
        <w:rPr>
          <w:rFonts w:ascii="Times New Roman" w:hAnsi="Times New Roman" w:cs="Times New Roman"/>
          <w:sz w:val="24"/>
          <w:szCs w:val="24"/>
        </w:rPr>
        <w:tab/>
        <w:t>Широчина на пешеходни пътеки и др.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Ситуационното решение на улицата е съобразено с пл</w:t>
      </w:r>
      <w:r w:rsidR="002222DB">
        <w:rPr>
          <w:rFonts w:ascii="Times New Roman" w:hAnsi="Times New Roman" w:cs="Times New Roman"/>
          <w:sz w:val="24"/>
          <w:szCs w:val="24"/>
        </w:rPr>
        <w:t xml:space="preserve">ана за регулация на </w:t>
      </w:r>
      <w:proofErr w:type="spellStart"/>
      <w:r w:rsidR="002222DB">
        <w:rPr>
          <w:rFonts w:ascii="Times New Roman" w:hAnsi="Times New Roman" w:cs="Times New Roman"/>
          <w:sz w:val="24"/>
          <w:szCs w:val="24"/>
        </w:rPr>
        <w:t>гр.Пещера</w:t>
      </w:r>
      <w:proofErr w:type="spellEnd"/>
      <w:r w:rsidR="002222DB"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 xml:space="preserve">а котите  от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нивелетния</w:t>
      </w:r>
      <w:proofErr w:type="spellEnd"/>
      <w:r w:rsidRPr="00C765B3">
        <w:rPr>
          <w:rFonts w:ascii="Times New Roman" w:hAnsi="Times New Roman" w:cs="Times New Roman"/>
          <w:sz w:val="24"/>
          <w:szCs w:val="24"/>
        </w:rPr>
        <w:t xml:space="preserve"> план  за кръстовищата и съществуващите пътни връзки. Проекта  да обхваща  до 10 м. връзките със съседните улици и връзките и подходите с настилките на съществуващите улици, на който не се извършва рехабилитация. 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65B3">
        <w:rPr>
          <w:rFonts w:ascii="Times New Roman" w:hAnsi="Times New Roman" w:cs="Times New Roman"/>
          <w:sz w:val="24"/>
          <w:szCs w:val="24"/>
        </w:rPr>
        <w:t xml:space="preserve">.Да се посочат и обосноват елементите на конструкцията на пътя, като Тип на асфалтовата настилка за категория на движение, състоящо се от горен покривен пласт-плътен асфалтобетон-Марка,смес,Марка битум, дебелина и носимоспособност, Основен пласт–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минералбетон</w:t>
      </w:r>
      <w:proofErr w:type="spellEnd"/>
      <w:r w:rsidRPr="00C765B3">
        <w:rPr>
          <w:rFonts w:ascii="Times New Roman" w:hAnsi="Times New Roman" w:cs="Times New Roman"/>
          <w:sz w:val="24"/>
          <w:szCs w:val="24"/>
        </w:rPr>
        <w:t xml:space="preserve"> /трошен камък с подбрана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зърнометрия</w:t>
      </w:r>
      <w:proofErr w:type="spellEnd"/>
      <w:r w:rsidRPr="00C765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подосновен</w:t>
      </w:r>
      <w:proofErr w:type="spellEnd"/>
      <w:r w:rsidRPr="00C765B3">
        <w:rPr>
          <w:rFonts w:ascii="Times New Roman" w:hAnsi="Times New Roman" w:cs="Times New Roman"/>
          <w:sz w:val="24"/>
          <w:szCs w:val="24"/>
        </w:rPr>
        <w:t xml:space="preserve"> пласт-вид на материала, дебелина; изисквания и уплътняване на земната основа. Да се </w:t>
      </w:r>
      <w:r>
        <w:rPr>
          <w:rFonts w:ascii="Times New Roman" w:hAnsi="Times New Roman" w:cs="Times New Roman"/>
          <w:sz w:val="24"/>
          <w:szCs w:val="24"/>
        </w:rPr>
        <w:t xml:space="preserve">запазят </w:t>
      </w:r>
      <w:r w:rsidRPr="00C765B3">
        <w:rPr>
          <w:rFonts w:ascii="Times New Roman" w:hAnsi="Times New Roman" w:cs="Times New Roman"/>
          <w:sz w:val="24"/>
          <w:szCs w:val="24"/>
        </w:rPr>
        <w:t>елементите от конструкцията на тротоарите,</w:t>
      </w:r>
      <w:r>
        <w:rPr>
          <w:rFonts w:ascii="Times New Roman" w:hAnsi="Times New Roman" w:cs="Times New Roman"/>
          <w:sz w:val="24"/>
          <w:szCs w:val="24"/>
        </w:rPr>
        <w:t xml:space="preserve"> в проекта от 2008 год..</w:t>
      </w:r>
      <w:r w:rsidRPr="00C76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B3">
        <w:rPr>
          <w:rFonts w:ascii="Times New Roman" w:hAnsi="Times New Roman" w:cs="Times New Roman"/>
          <w:b/>
          <w:sz w:val="24"/>
          <w:szCs w:val="24"/>
        </w:rPr>
        <w:t>- Подробна  Количествено стойностна сметка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Да се изготвят подробни количествени сметки за част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 xml:space="preserve"> Пътна  със следни елементи на ценообразуване /Цени на труд, цени на материали, Цени на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машиносмени</w:t>
      </w:r>
      <w:proofErr w:type="spellEnd"/>
      <w:r w:rsidRPr="00C765B3">
        <w:rPr>
          <w:rFonts w:ascii="Times New Roman" w:hAnsi="Times New Roman" w:cs="Times New Roman"/>
          <w:sz w:val="24"/>
          <w:szCs w:val="24"/>
        </w:rPr>
        <w:t xml:space="preserve">, допълнителни разходи, </w:t>
      </w:r>
      <w:proofErr w:type="spellStart"/>
      <w:r w:rsidRPr="00C765B3">
        <w:rPr>
          <w:rFonts w:ascii="Times New Roman" w:hAnsi="Times New Roman" w:cs="Times New Roman"/>
          <w:sz w:val="24"/>
          <w:szCs w:val="24"/>
        </w:rPr>
        <w:t>доставно</w:t>
      </w:r>
      <w:proofErr w:type="spellEnd"/>
      <w:r w:rsidR="002222DB">
        <w:rPr>
          <w:rFonts w:ascii="Times New Roman" w:hAnsi="Times New Roman" w:cs="Times New Roman"/>
          <w:sz w:val="24"/>
          <w:szCs w:val="24"/>
        </w:rPr>
        <w:t>-</w:t>
      </w:r>
      <w:r w:rsidRPr="00C765B3">
        <w:rPr>
          <w:rFonts w:ascii="Times New Roman" w:hAnsi="Times New Roman" w:cs="Times New Roman"/>
          <w:sz w:val="24"/>
          <w:szCs w:val="24"/>
        </w:rPr>
        <w:t>складови разходи, печалба и др.  актуални за страната, средни  като се ползва Справочника за цените в строителството на Консорциум СЕК  от последен брой и имайки предвид региона.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lastRenderedPageBreak/>
        <w:t>Количествено стойностната сметка да се представи в три екземпляра на хартиен и магнитен носител.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Всяка част от проекта да съдържа следната информация:</w:t>
      </w:r>
    </w:p>
    <w:p w:rsidR="00C765B3" w:rsidRPr="00C765B3" w:rsidRDefault="002222DB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765B3" w:rsidRPr="00C765B3">
        <w:rPr>
          <w:rFonts w:ascii="Times New Roman" w:hAnsi="Times New Roman" w:cs="Times New Roman"/>
          <w:sz w:val="24"/>
          <w:szCs w:val="24"/>
        </w:rPr>
        <w:t>Чертежи,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5B3" w:rsidRPr="00C765B3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765B3" w:rsidRPr="00C765B3">
        <w:rPr>
          <w:rFonts w:ascii="Times New Roman" w:hAnsi="Times New Roman" w:cs="Times New Roman"/>
          <w:sz w:val="24"/>
          <w:szCs w:val="24"/>
        </w:rPr>
        <w:t>то изясняват предлаганите проектни решение в съответните препоръчителни мащаби;</w:t>
      </w:r>
    </w:p>
    <w:p w:rsidR="00C765B3" w:rsidRPr="00C765B3" w:rsidRDefault="002222DB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765B3" w:rsidRPr="00C765B3">
        <w:rPr>
          <w:rFonts w:ascii="Times New Roman" w:hAnsi="Times New Roman" w:cs="Times New Roman"/>
          <w:sz w:val="24"/>
          <w:szCs w:val="24"/>
        </w:rPr>
        <w:t>Обяснителна записка,</w:t>
      </w:r>
      <w:r w:rsidR="00A9051D">
        <w:rPr>
          <w:rFonts w:ascii="Times New Roman" w:hAnsi="Times New Roman" w:cs="Times New Roman"/>
          <w:sz w:val="24"/>
          <w:szCs w:val="24"/>
        </w:rPr>
        <w:t xml:space="preserve"> </w:t>
      </w:r>
      <w:r w:rsidR="00C765B3" w:rsidRPr="00C765B3">
        <w:rPr>
          <w:rFonts w:ascii="Times New Roman" w:hAnsi="Times New Roman" w:cs="Times New Roman"/>
          <w:sz w:val="24"/>
          <w:szCs w:val="24"/>
        </w:rPr>
        <w:t>поясняваща предлаганите проектни решения и съответствието им с изискванията за безопасна, сигурна, здравословна и достъпна за всички среда ;</w:t>
      </w:r>
    </w:p>
    <w:p w:rsidR="00C765B3" w:rsidRPr="00C765B3" w:rsidRDefault="002222DB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C765B3" w:rsidRPr="00C765B3">
        <w:rPr>
          <w:rFonts w:ascii="Times New Roman" w:hAnsi="Times New Roman" w:cs="Times New Roman"/>
          <w:sz w:val="24"/>
          <w:szCs w:val="24"/>
        </w:rPr>
        <w:t>Обосновка за фун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765B3" w:rsidRPr="00C765B3">
        <w:rPr>
          <w:rFonts w:ascii="Times New Roman" w:hAnsi="Times New Roman" w:cs="Times New Roman"/>
          <w:sz w:val="24"/>
          <w:szCs w:val="24"/>
        </w:rPr>
        <w:t>ционално,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5B3" w:rsidRPr="00C765B3">
        <w:rPr>
          <w:rFonts w:ascii="Times New Roman" w:hAnsi="Times New Roman" w:cs="Times New Roman"/>
          <w:sz w:val="24"/>
          <w:szCs w:val="24"/>
        </w:rPr>
        <w:t>композиционно решение и избор на строителни материали и технологии;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="002222DB"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 xml:space="preserve">Изчисления, обосноваващи проектните решения, които 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•</w:t>
      </w:r>
      <w:r w:rsidR="002222DB">
        <w:rPr>
          <w:rFonts w:ascii="Times New Roman" w:hAnsi="Times New Roman" w:cs="Times New Roman"/>
          <w:sz w:val="24"/>
          <w:szCs w:val="24"/>
        </w:rPr>
        <w:t xml:space="preserve"> </w:t>
      </w:r>
      <w:r w:rsidRPr="00C765B3">
        <w:rPr>
          <w:rFonts w:ascii="Times New Roman" w:hAnsi="Times New Roman" w:cs="Times New Roman"/>
          <w:sz w:val="24"/>
          <w:szCs w:val="24"/>
        </w:rPr>
        <w:t>се включват по преценка на проектанта, или когато се изискват със заданието за проектиране.</w:t>
      </w:r>
    </w:p>
    <w:p w:rsidR="00C765B3" w:rsidRPr="00A9051D" w:rsidRDefault="00A9051D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51D">
        <w:rPr>
          <w:rFonts w:ascii="Times New Roman" w:hAnsi="Times New Roman" w:cs="Times New Roman"/>
          <w:b/>
          <w:sz w:val="24"/>
          <w:szCs w:val="24"/>
        </w:rPr>
        <w:t>V</w:t>
      </w:r>
      <w:r w:rsidR="00C765B3" w:rsidRPr="00A9051D">
        <w:rPr>
          <w:rFonts w:ascii="Times New Roman" w:hAnsi="Times New Roman" w:cs="Times New Roman"/>
          <w:b/>
          <w:sz w:val="24"/>
          <w:szCs w:val="24"/>
        </w:rPr>
        <w:t>.ОСНОВНИ ИЗИСКВАНИЯ КЪМ ПРОЕКТА</w:t>
      </w:r>
    </w:p>
    <w:p w:rsidR="00C765B3" w:rsidRPr="00C765B3" w:rsidRDefault="00C765B3" w:rsidP="002222DB">
      <w:pPr>
        <w:widowControl w:val="0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>Проекта да бъде представен  в 5 екземпляра</w:t>
      </w:r>
      <w:r w:rsidR="00E73F13" w:rsidRPr="00E73F13">
        <w:t xml:space="preserve"> </w:t>
      </w:r>
      <w:r w:rsidR="00E73F13" w:rsidRPr="00E73F13">
        <w:rPr>
          <w:rFonts w:ascii="Times New Roman" w:hAnsi="Times New Roman" w:cs="Times New Roman"/>
          <w:sz w:val="24"/>
          <w:szCs w:val="24"/>
        </w:rPr>
        <w:t>и 1 (един) на електронен носител в PDF формат на изготвения „технически проект, което се удостоверява с подписването на двустранен приемо-предавателен протокол.</w:t>
      </w:r>
    </w:p>
    <w:p w:rsidR="00C765B3" w:rsidRPr="002222DB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2DB">
        <w:rPr>
          <w:rFonts w:ascii="Times New Roman" w:hAnsi="Times New Roman" w:cs="Times New Roman"/>
          <w:b/>
          <w:sz w:val="24"/>
          <w:szCs w:val="24"/>
        </w:rPr>
        <w:t xml:space="preserve">ПРИ ИЗГОТВЯНЕ НА ПРОЕКТО-СМЕТНАТА ДОКУМЕНТАЦИЯ ДА СЕ СПАЗВАТ СЛЕДНИТЕ НОРМАТИВНИ ДОКУМЕНТИ 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1.ЗУТ, Наредба №7 за ПНУОВТУЗ, Наредба №4 за обхвата и съдържанието на инвестиционните проекти.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2.Противопожарните  строително-технически норми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3.Санитарно- хигиенните нормативи.</w:t>
      </w:r>
    </w:p>
    <w:p w:rsidR="00C765B3" w:rsidRPr="002222DB" w:rsidRDefault="00C765B3" w:rsidP="002222DB">
      <w:pPr>
        <w:widowControl w:val="0"/>
        <w:spacing w:before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22DB">
        <w:rPr>
          <w:rFonts w:ascii="Times New Roman" w:hAnsi="Times New Roman" w:cs="Times New Roman"/>
          <w:b/>
          <w:sz w:val="24"/>
          <w:szCs w:val="24"/>
        </w:rPr>
        <w:t>V</w:t>
      </w:r>
      <w:r w:rsidR="002222DB" w:rsidRPr="002222DB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2222DB">
        <w:rPr>
          <w:rFonts w:ascii="Times New Roman" w:hAnsi="Times New Roman" w:cs="Times New Roman"/>
          <w:b/>
          <w:sz w:val="24"/>
          <w:szCs w:val="24"/>
        </w:rPr>
        <w:t>. ИЗХОДНИ ДАННИ ЗА ПРОЕКТИРАНЕ</w:t>
      </w: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1.Задание за проектиране</w:t>
      </w:r>
    </w:p>
    <w:p w:rsid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765B3">
        <w:rPr>
          <w:rFonts w:ascii="Times New Roman" w:hAnsi="Times New Roman" w:cs="Times New Roman"/>
          <w:sz w:val="24"/>
          <w:szCs w:val="24"/>
        </w:rPr>
        <w:t xml:space="preserve">       2.</w:t>
      </w:r>
      <w:r>
        <w:rPr>
          <w:rFonts w:ascii="Times New Roman" w:hAnsi="Times New Roman" w:cs="Times New Roman"/>
          <w:sz w:val="24"/>
          <w:szCs w:val="24"/>
        </w:rPr>
        <w:t xml:space="preserve"> Технически проект за реконструкция на ул.“Хан Пресиян“ от 2008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</w:t>
      </w:r>
      <w:proofErr w:type="spellEnd"/>
      <w:r>
        <w:rPr>
          <w:rFonts w:ascii="Times New Roman" w:hAnsi="Times New Roman" w:cs="Times New Roman"/>
          <w:sz w:val="24"/>
          <w:szCs w:val="24"/>
        </w:rPr>
        <w:t>.,част пътна</w:t>
      </w:r>
    </w:p>
    <w:p w:rsidR="00C765B3" w:rsidRPr="00C765B3" w:rsidRDefault="00C765B3" w:rsidP="002222DB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765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2222DB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ИЗГОТВИЛИ :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1………………………..                                                                                                                                                 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 Дирекция “ТСУ”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инж.Стела</w:t>
      </w:r>
      <w:proofErr w:type="spellEnd"/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Павлова /</w:t>
      </w:r>
    </w:p>
    <w:p w:rsidR="002222DB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2. ……………………….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Главен инженер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Лили Толева /</w:t>
      </w:r>
    </w:p>
    <w:p w:rsidR="002222DB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………………………..</w:t>
      </w:r>
    </w:p>
    <w:p w:rsidR="002222DB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Гл.експерт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“ТИ</w:t>
      </w: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p w:rsidR="002222DB" w:rsidRPr="00F52986" w:rsidRDefault="002222DB" w:rsidP="00222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2986">
        <w:rPr>
          <w:rFonts w:ascii="Times New Roman" w:eastAsia="Times New Roman" w:hAnsi="Times New Roman" w:cs="Times New Roman"/>
          <w:sz w:val="24"/>
          <w:szCs w:val="24"/>
          <w:lang w:eastAsia="bg-BG"/>
        </w:rPr>
        <w:t>/инж. Петър Абрашев /</w:t>
      </w:r>
    </w:p>
    <w:p w:rsidR="002222DB" w:rsidRPr="00F52986" w:rsidRDefault="002222DB" w:rsidP="002222DB">
      <w:pPr>
        <w:keepNext/>
        <w:spacing w:after="0" w:line="240" w:lineRule="auto"/>
        <w:ind w:left="43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Pr="00C765B3" w:rsidRDefault="00C765B3" w:rsidP="00C765B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Default="00C765B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C765B3" w:rsidRDefault="00C765B3" w:rsidP="00EA24F3">
      <w:pPr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846647" w:rsidRPr="005714D3" w:rsidRDefault="00641DA1" w:rsidP="00C765B3">
      <w:pPr>
        <w:rPr>
          <w:rFonts w:ascii="Times New Roman" w:hAnsi="Times New Roman" w:cs="Times New Roman"/>
          <w:sz w:val="24"/>
          <w:szCs w:val="24"/>
        </w:rPr>
      </w:pPr>
      <w:r w:rsidRPr="00D03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714D3" w:rsidRPr="005714D3" w:rsidRDefault="005714D3">
      <w:pPr>
        <w:pStyle w:val="a3"/>
        <w:ind w:left="1068" w:righ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5714D3" w:rsidRPr="005714D3" w:rsidSect="002222DB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82D5DCD"/>
    <w:multiLevelType w:val="multilevel"/>
    <w:tmpl w:val="71CC04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2835"/>
        </w:tabs>
        <w:ind w:left="283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</w:abstractNum>
  <w:abstractNum w:abstractNumId="3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4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1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5"/>
  </w:num>
  <w:num w:numId="2">
    <w:abstractNumId w:val="14"/>
  </w:num>
  <w:num w:numId="3">
    <w:abstractNumId w:val="27"/>
  </w:num>
  <w:num w:numId="4">
    <w:abstractNumId w:val="23"/>
  </w:num>
  <w:num w:numId="5">
    <w:abstractNumId w:val="10"/>
  </w:num>
  <w:num w:numId="6">
    <w:abstractNumId w:val="28"/>
  </w:num>
  <w:num w:numId="7">
    <w:abstractNumId w:val="24"/>
  </w:num>
  <w:num w:numId="8">
    <w:abstractNumId w:val="19"/>
  </w:num>
  <w:num w:numId="9">
    <w:abstractNumId w:val="7"/>
  </w:num>
  <w:num w:numId="10">
    <w:abstractNumId w:val="15"/>
  </w:num>
  <w:num w:numId="11">
    <w:abstractNumId w:val="12"/>
  </w:num>
  <w:num w:numId="12">
    <w:abstractNumId w:val="26"/>
  </w:num>
  <w:num w:numId="13">
    <w:abstractNumId w:val="17"/>
  </w:num>
  <w:num w:numId="14">
    <w:abstractNumId w:val="13"/>
  </w:num>
  <w:num w:numId="15">
    <w:abstractNumId w:val="22"/>
  </w:num>
  <w:num w:numId="16">
    <w:abstractNumId w:val="6"/>
  </w:num>
  <w:num w:numId="17">
    <w:abstractNumId w:val="29"/>
  </w:num>
  <w:num w:numId="18">
    <w:abstractNumId w:val="18"/>
  </w:num>
  <w:num w:numId="19">
    <w:abstractNumId w:val="3"/>
  </w:num>
  <w:num w:numId="20">
    <w:abstractNumId w:val="11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4"/>
  </w:num>
  <w:num w:numId="26">
    <w:abstractNumId w:val="21"/>
  </w:num>
  <w:num w:numId="27">
    <w:abstractNumId w:val="20"/>
  </w:num>
  <w:num w:numId="28">
    <w:abstractNumId w:val="16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1F"/>
    <w:rsid w:val="000267E4"/>
    <w:rsid w:val="000407D0"/>
    <w:rsid w:val="00042CF0"/>
    <w:rsid w:val="00047728"/>
    <w:rsid w:val="00075A8B"/>
    <w:rsid w:val="00077301"/>
    <w:rsid w:val="0008710C"/>
    <w:rsid w:val="000875E3"/>
    <w:rsid w:val="0009165A"/>
    <w:rsid w:val="000D40B9"/>
    <w:rsid w:val="000E3E1A"/>
    <w:rsid w:val="000F3458"/>
    <w:rsid w:val="0014101F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222DB"/>
    <w:rsid w:val="00236C68"/>
    <w:rsid w:val="002370E6"/>
    <w:rsid w:val="0026145D"/>
    <w:rsid w:val="002A6E96"/>
    <w:rsid w:val="002C670F"/>
    <w:rsid w:val="002D5F1A"/>
    <w:rsid w:val="002D617E"/>
    <w:rsid w:val="002E580B"/>
    <w:rsid w:val="003315E5"/>
    <w:rsid w:val="00333476"/>
    <w:rsid w:val="00340A29"/>
    <w:rsid w:val="0036623C"/>
    <w:rsid w:val="00375D5F"/>
    <w:rsid w:val="00386694"/>
    <w:rsid w:val="003B702F"/>
    <w:rsid w:val="003C6DE0"/>
    <w:rsid w:val="00411C9A"/>
    <w:rsid w:val="00415009"/>
    <w:rsid w:val="00433990"/>
    <w:rsid w:val="00472DE7"/>
    <w:rsid w:val="004A5FA5"/>
    <w:rsid w:val="004B0CE7"/>
    <w:rsid w:val="004D129A"/>
    <w:rsid w:val="004F7358"/>
    <w:rsid w:val="00505C43"/>
    <w:rsid w:val="00570FC3"/>
    <w:rsid w:val="005714D3"/>
    <w:rsid w:val="005800A5"/>
    <w:rsid w:val="00583615"/>
    <w:rsid w:val="00597CAE"/>
    <w:rsid w:val="005B0A19"/>
    <w:rsid w:val="005B3812"/>
    <w:rsid w:val="005C42AB"/>
    <w:rsid w:val="005C48FF"/>
    <w:rsid w:val="005F7E07"/>
    <w:rsid w:val="006061FF"/>
    <w:rsid w:val="00606600"/>
    <w:rsid w:val="00641DA1"/>
    <w:rsid w:val="00651422"/>
    <w:rsid w:val="00665082"/>
    <w:rsid w:val="00666F58"/>
    <w:rsid w:val="0067044A"/>
    <w:rsid w:val="006A63AB"/>
    <w:rsid w:val="006D0F49"/>
    <w:rsid w:val="006E661F"/>
    <w:rsid w:val="006F43FC"/>
    <w:rsid w:val="00714413"/>
    <w:rsid w:val="00743E4E"/>
    <w:rsid w:val="007646D9"/>
    <w:rsid w:val="007A3F41"/>
    <w:rsid w:val="007A5121"/>
    <w:rsid w:val="007C24DF"/>
    <w:rsid w:val="0081264B"/>
    <w:rsid w:val="00835EFD"/>
    <w:rsid w:val="00844FD4"/>
    <w:rsid w:val="00846647"/>
    <w:rsid w:val="008474FA"/>
    <w:rsid w:val="00864284"/>
    <w:rsid w:val="008731E0"/>
    <w:rsid w:val="008744E7"/>
    <w:rsid w:val="008C6242"/>
    <w:rsid w:val="008E29C6"/>
    <w:rsid w:val="008E71FA"/>
    <w:rsid w:val="00903E82"/>
    <w:rsid w:val="009130EE"/>
    <w:rsid w:val="00953198"/>
    <w:rsid w:val="00967BE9"/>
    <w:rsid w:val="009966E9"/>
    <w:rsid w:val="00A0227B"/>
    <w:rsid w:val="00A2162B"/>
    <w:rsid w:val="00A46682"/>
    <w:rsid w:val="00A60617"/>
    <w:rsid w:val="00A7654E"/>
    <w:rsid w:val="00A87714"/>
    <w:rsid w:val="00A9051D"/>
    <w:rsid w:val="00A9461D"/>
    <w:rsid w:val="00A95107"/>
    <w:rsid w:val="00AC4C83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7E72"/>
    <w:rsid w:val="00BC0411"/>
    <w:rsid w:val="00BF1564"/>
    <w:rsid w:val="00C01774"/>
    <w:rsid w:val="00C15EFC"/>
    <w:rsid w:val="00C2700A"/>
    <w:rsid w:val="00C34760"/>
    <w:rsid w:val="00C60517"/>
    <w:rsid w:val="00C765B3"/>
    <w:rsid w:val="00C9156A"/>
    <w:rsid w:val="00CB4E3F"/>
    <w:rsid w:val="00CC7B50"/>
    <w:rsid w:val="00CE24A9"/>
    <w:rsid w:val="00CF1645"/>
    <w:rsid w:val="00D03CFE"/>
    <w:rsid w:val="00D15FA1"/>
    <w:rsid w:val="00D35597"/>
    <w:rsid w:val="00D87C2F"/>
    <w:rsid w:val="00DA019C"/>
    <w:rsid w:val="00DA6E92"/>
    <w:rsid w:val="00DC2A92"/>
    <w:rsid w:val="00DE587C"/>
    <w:rsid w:val="00E01EF5"/>
    <w:rsid w:val="00E615E4"/>
    <w:rsid w:val="00E71C32"/>
    <w:rsid w:val="00E73F13"/>
    <w:rsid w:val="00E81E0A"/>
    <w:rsid w:val="00E832BF"/>
    <w:rsid w:val="00E85714"/>
    <w:rsid w:val="00EA24F3"/>
    <w:rsid w:val="00EB7070"/>
    <w:rsid w:val="00ED2AA5"/>
    <w:rsid w:val="00F0665D"/>
    <w:rsid w:val="00F11F7E"/>
    <w:rsid w:val="00F1709C"/>
    <w:rsid w:val="00F377CA"/>
    <w:rsid w:val="00F46FEC"/>
    <w:rsid w:val="00F478AD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B6CF"/>
  <w15:docId w15:val="{D8AED947-3F75-4AFF-BB5B-6906D258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23C"/>
    <w:pPr>
      <w:ind w:left="720"/>
      <w:contextualSpacing/>
    </w:pPr>
  </w:style>
  <w:style w:type="paragraph" w:styleId="a4">
    <w:name w:val="Body Text"/>
    <w:basedOn w:val="a"/>
    <w:link w:val="a5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5">
    <w:name w:val="Основен текст Знак"/>
    <w:basedOn w:val="a0"/>
    <w:link w:val="a4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6">
    <w:name w:val="No Spacing"/>
    <w:uiPriority w:val="1"/>
    <w:qFormat/>
    <w:rsid w:val="0065142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80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9B8C-CE9C-4081-B176-6645055C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Марков</dc:creator>
  <cp:keywords/>
  <dc:description/>
  <cp:lastModifiedBy>Веселин Джелатов</cp:lastModifiedBy>
  <cp:revision>11</cp:revision>
  <cp:lastPrinted>2016-07-05T06:04:00Z</cp:lastPrinted>
  <dcterms:created xsi:type="dcterms:W3CDTF">2016-07-05T06:23:00Z</dcterms:created>
  <dcterms:modified xsi:type="dcterms:W3CDTF">2016-07-21T06:25:00Z</dcterms:modified>
</cp:coreProperties>
</file>